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D" w:rsidRPr="001940A7" w:rsidRDefault="008E53DD" w:rsidP="008E53DD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u w:val="single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 xml:space="preserve">Population Structure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You should be able to:</w:t>
      </w:r>
    </w:p>
    <w:p w:rsidR="008E53DD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Explain the reasons for rapid population growth in the past 200 years.</w:t>
      </w:r>
    </w:p>
    <w:p w:rsidR="008E53DD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Recognise and discuss different stages of the demographic transition model.</w:t>
      </w:r>
    </w:p>
    <w:p w:rsidR="008E53DD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Discuss the factors that influence population change.</w:t>
      </w:r>
    </w:p>
    <w:p w:rsidR="008E53DD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Forecast the difficulties associated with future pop growth.</w:t>
      </w:r>
    </w:p>
    <w:p w:rsidR="008E53DD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Draw a population pyramid.</w:t>
      </w:r>
    </w:p>
    <w:p w:rsidR="008E53DD" w:rsidRPr="00A375B8" w:rsidRDefault="008E53DD" w:rsidP="008E53DD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Describe and explain the differences between population pyramids</w:t>
      </w:r>
    </w:p>
    <w:p w:rsidR="008E53DD" w:rsidRDefault="008E53DD" w:rsidP="008E53DD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Population density and distribution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proofErr w:type="gramStart"/>
      <w:r w:rsidRPr="001940A7">
        <w:rPr>
          <w:rFonts w:asciiTheme="minorHAnsi" w:hAnsiTheme="minorHAnsi"/>
          <w:b/>
          <w:sz w:val="28"/>
          <w:szCs w:val="28"/>
          <w:lang w:val="en-IE"/>
        </w:rPr>
        <w:t>You</w:t>
      </w:r>
      <w:proofErr w:type="gramEnd"/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should be able to:</w:t>
      </w:r>
    </w:p>
    <w:p w:rsidR="008E53DD" w:rsidRDefault="008E53DD" w:rsidP="008E53DD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Define population density and population distribution.</w:t>
      </w:r>
    </w:p>
    <w:p w:rsidR="008E53DD" w:rsidRDefault="008E53DD" w:rsidP="008E53DD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Discuss how physical, social and economic activities have led to different pop density and distribution.</w:t>
      </w:r>
    </w:p>
    <w:p w:rsidR="008E53DD" w:rsidRDefault="008E53DD" w:rsidP="008E53DD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Using two case studies, one from social and historical, one from resources and terrain; explain the reasons for various population densities.</w:t>
      </w:r>
    </w:p>
    <w:p w:rsidR="008E53DD" w:rsidRPr="000C24B6" w:rsidRDefault="008E53DD" w:rsidP="008E53DD">
      <w:pPr>
        <w:pStyle w:val="ListParagraph"/>
        <w:numPr>
          <w:ilvl w:val="0"/>
          <w:numId w:val="2"/>
        </w:numPr>
        <w:spacing w:after="0" w:line="240" w:lineRule="auto"/>
        <w:ind w:right="-563"/>
        <w:rPr>
          <w:rFonts w:asciiTheme="minorHAnsi" w:hAnsiTheme="minorHAnsi"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Discuss using examples the consequences of high &amp; low population densities.</w:t>
      </w:r>
    </w:p>
    <w:p w:rsidR="008E53DD" w:rsidRDefault="008E53DD" w:rsidP="008E53DD">
      <w:pPr>
        <w:spacing w:after="0" w:line="240" w:lineRule="auto"/>
        <w:ind w:left="-426"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b/>
          <w:sz w:val="28"/>
          <w:szCs w:val="28"/>
          <w:lang w:val="en-IE"/>
        </w:rPr>
        <w:t>Global inequality and migration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r w:rsidRPr="001940A7">
        <w:rPr>
          <w:rFonts w:asciiTheme="minorHAnsi" w:hAnsiTheme="minorHAnsi"/>
          <w:b/>
          <w:sz w:val="28"/>
          <w:szCs w:val="28"/>
          <w:lang w:val="en-IE"/>
        </w:rPr>
        <w:sym w:font="Wingdings" w:char="F0DC"/>
      </w:r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</w:t>
      </w:r>
      <w:proofErr w:type="gramStart"/>
      <w:r w:rsidRPr="001940A7">
        <w:rPr>
          <w:rFonts w:asciiTheme="minorHAnsi" w:hAnsiTheme="minorHAnsi"/>
          <w:b/>
          <w:sz w:val="28"/>
          <w:szCs w:val="28"/>
          <w:lang w:val="en-IE"/>
        </w:rPr>
        <w:t>You</w:t>
      </w:r>
      <w:proofErr w:type="gramEnd"/>
      <w:r w:rsidRPr="001940A7">
        <w:rPr>
          <w:rFonts w:asciiTheme="minorHAnsi" w:hAnsiTheme="minorHAnsi"/>
          <w:b/>
          <w:sz w:val="28"/>
          <w:szCs w:val="28"/>
          <w:lang w:val="en-IE"/>
        </w:rPr>
        <w:t xml:space="preserve"> should be able to:</w:t>
      </w:r>
    </w:p>
    <w:p w:rsidR="008E53DD" w:rsidRPr="000C24B6" w:rsidRDefault="008E53DD" w:rsidP="008E53DD">
      <w:pPr>
        <w:pStyle w:val="ListParagraph"/>
        <w:numPr>
          <w:ilvl w:val="0"/>
          <w:numId w:val="3"/>
        </w:numPr>
        <w:spacing w:after="0" w:line="240" w:lineRule="auto"/>
        <w:ind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Describe and explain the differences in child mortality/ life EXP in the north &amp; south.</w:t>
      </w:r>
    </w:p>
    <w:p w:rsidR="008E53DD" w:rsidRPr="000C24B6" w:rsidRDefault="008E53DD" w:rsidP="008E53DD">
      <w:pPr>
        <w:pStyle w:val="ListParagraph"/>
        <w:numPr>
          <w:ilvl w:val="0"/>
          <w:numId w:val="3"/>
        </w:numPr>
        <w:spacing w:after="0" w:line="240" w:lineRule="auto"/>
        <w:ind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Define and give examples of push and pulls factors.</w:t>
      </w:r>
    </w:p>
    <w:p w:rsidR="008E53DD" w:rsidRPr="000C24B6" w:rsidRDefault="008E53DD" w:rsidP="008E53DD">
      <w:pPr>
        <w:pStyle w:val="ListParagraph"/>
        <w:numPr>
          <w:ilvl w:val="0"/>
          <w:numId w:val="3"/>
        </w:numPr>
        <w:spacing w:after="0" w:line="240" w:lineRule="auto"/>
        <w:ind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Using case study explain why people leave the rural west to the urban east.</w:t>
      </w:r>
    </w:p>
    <w:p w:rsidR="008E53DD" w:rsidRPr="000C24B6" w:rsidRDefault="008E53DD" w:rsidP="008E53DD">
      <w:pPr>
        <w:pStyle w:val="ListParagraph"/>
        <w:numPr>
          <w:ilvl w:val="0"/>
          <w:numId w:val="3"/>
        </w:numPr>
        <w:spacing w:after="0" w:line="240" w:lineRule="auto"/>
        <w:ind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Describe reasons and results of Ireland’s migratory patterns.</w:t>
      </w:r>
    </w:p>
    <w:p w:rsidR="008E53DD" w:rsidRPr="000C24B6" w:rsidRDefault="008E53DD" w:rsidP="008E53DD">
      <w:pPr>
        <w:pStyle w:val="ListParagraph"/>
        <w:numPr>
          <w:ilvl w:val="0"/>
          <w:numId w:val="3"/>
        </w:numPr>
        <w:spacing w:after="0" w:line="240" w:lineRule="auto"/>
        <w:ind w:right="-563"/>
        <w:rPr>
          <w:rFonts w:asciiTheme="minorHAnsi" w:hAnsiTheme="minorHAnsi"/>
          <w:b/>
          <w:sz w:val="28"/>
          <w:szCs w:val="28"/>
          <w:lang w:val="en-IE"/>
        </w:rPr>
      </w:pPr>
      <w:r>
        <w:rPr>
          <w:rFonts w:asciiTheme="minorHAnsi" w:hAnsiTheme="minorHAnsi"/>
          <w:sz w:val="28"/>
          <w:szCs w:val="28"/>
          <w:lang w:val="en-IE"/>
        </w:rPr>
        <w:t>Discuss the consequences of an organised migration on a country</w:t>
      </w:r>
    </w:p>
    <w:p w:rsidR="00EC79D1" w:rsidRDefault="008E53DD">
      <w:bookmarkStart w:id="0" w:name="_GoBack"/>
      <w:bookmarkEnd w:id="0"/>
    </w:p>
    <w:sectPr w:rsidR="00EC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80F"/>
    <w:multiLevelType w:val="hybridMultilevel"/>
    <w:tmpl w:val="513C0498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73B4E"/>
    <w:multiLevelType w:val="hybridMultilevel"/>
    <w:tmpl w:val="9DDEC652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7105"/>
    <w:multiLevelType w:val="hybridMultilevel"/>
    <w:tmpl w:val="38A0B5CA"/>
    <w:lvl w:ilvl="0" w:tplc="A336CB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D"/>
    <w:rsid w:val="000D719A"/>
    <w:rsid w:val="008E53DD"/>
    <w:rsid w:val="00B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A5F12-3A80-48E8-8AD9-1C0CF80D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D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2014-01-27T08:46:00Z</dcterms:created>
  <dcterms:modified xsi:type="dcterms:W3CDTF">2014-01-27T08:49:00Z</dcterms:modified>
</cp:coreProperties>
</file>