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82" w:rsidRDefault="008210F5">
      <w:pPr>
        <w:rPr>
          <w:b/>
          <w:u w:val="single"/>
        </w:rPr>
      </w:pPr>
      <w:r w:rsidRPr="008210F5">
        <w:rPr>
          <w:b/>
          <w:u w:val="single"/>
        </w:rPr>
        <w:t>Bogs and technology</w:t>
      </w:r>
    </w:p>
    <w:p w:rsidR="00C3616D" w:rsidRDefault="00F5799A" w:rsidP="008210F5">
      <w:p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 w:val="20"/>
          <w:szCs w:val="20"/>
        </w:rPr>
      </w:pPr>
      <w:r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Bord </w:t>
      </w:r>
      <w:proofErr w:type="spellStart"/>
      <w:proofErr w:type="gramStart"/>
      <w:r>
        <w:rPr>
          <w:rFonts w:eastAsiaTheme="minorEastAsia" w:hAnsi="Verdana"/>
          <w:color w:val="000000" w:themeColor="text1"/>
          <w:kern w:val="24"/>
          <w:sz w:val="20"/>
          <w:szCs w:val="20"/>
        </w:rPr>
        <w:t>na</w:t>
      </w:r>
      <w:proofErr w:type="spellEnd"/>
      <w:proofErr w:type="gramEnd"/>
      <w:r w:rsidR="008210F5" w:rsidRPr="00C3616D"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Mona </w:t>
      </w:r>
      <w:r w:rsidR="00C3616D" w:rsidRPr="00C3616D"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is an Irish government company </w:t>
      </w:r>
      <w:r w:rsidR="00BE7080" w:rsidRPr="00C3616D">
        <w:rPr>
          <w:rFonts w:eastAsiaTheme="minorEastAsia" w:hAnsi="Verdana"/>
          <w:color w:val="000000" w:themeColor="text1"/>
          <w:kern w:val="24"/>
          <w:sz w:val="20"/>
          <w:szCs w:val="20"/>
        </w:rPr>
        <w:t>established</w:t>
      </w:r>
      <w:r w:rsidR="00BE7080"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in 1946 to</w:t>
      </w:r>
      <w:r w:rsidR="00C3616D" w:rsidRPr="00C3616D"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exploit the Irish bogs. It uses the peat it harvests to make horticulture products, peat briquettes and uses milled pe</w:t>
      </w:r>
      <w:r w:rsidR="00C3616D">
        <w:rPr>
          <w:rFonts w:eastAsiaTheme="minorEastAsia" w:hAnsi="Verdana"/>
          <w:color w:val="000000" w:themeColor="text1"/>
          <w:kern w:val="24"/>
          <w:sz w:val="20"/>
          <w:szCs w:val="20"/>
        </w:rPr>
        <w:t>at for generating electricity.</w:t>
      </w:r>
      <w:r w:rsidR="00BE7080"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="00BE7080">
        <w:rPr>
          <w:rFonts w:eastAsiaTheme="minorEastAsia" w:hAnsi="Verdana"/>
          <w:color w:val="000000" w:themeColor="text1"/>
          <w:kern w:val="24"/>
          <w:sz w:val="20"/>
          <w:szCs w:val="20"/>
        </w:rPr>
        <w:t>Ferbane</w:t>
      </w:r>
      <w:proofErr w:type="spellEnd"/>
      <w:r w:rsidR="00BE7080"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is an example of where there is a power station. </w:t>
      </w:r>
      <w:r w:rsidR="00C3616D" w:rsidRPr="00C3616D">
        <w:rPr>
          <w:rFonts w:eastAsiaTheme="minorEastAsia" w:hAnsi="Verdana"/>
          <w:color w:val="000000" w:themeColor="text1"/>
          <w:kern w:val="24"/>
          <w:sz w:val="20"/>
          <w:szCs w:val="20"/>
        </w:rPr>
        <w:t>Bord no Mona</w:t>
      </w:r>
      <w:r w:rsidR="00BE7080"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was</w:t>
      </w:r>
      <w:r w:rsidR="00C3616D"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established in the midlands of Ireland, primary due to </w:t>
      </w:r>
      <w:r>
        <w:rPr>
          <w:rFonts w:eastAsiaTheme="minorEastAsia" w:hAnsi="Verdana"/>
          <w:color w:val="000000" w:themeColor="text1"/>
          <w:kern w:val="24"/>
          <w:sz w:val="20"/>
          <w:szCs w:val="20"/>
        </w:rPr>
        <w:t>the presence of a raised bog.</w:t>
      </w:r>
      <w:bookmarkStart w:id="0" w:name="_GoBack"/>
      <w:bookmarkEnd w:id="0"/>
      <w:r w:rsidR="00C3616D"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A raised bog is found in shallow depressions and can be from 8 to 12 metres deep</w:t>
      </w:r>
      <w:r w:rsidR="00BE7080">
        <w:rPr>
          <w:rFonts w:eastAsiaTheme="minorEastAsia" w:hAnsi="Verdana"/>
          <w:color w:val="000000" w:themeColor="text1"/>
          <w:kern w:val="24"/>
          <w:sz w:val="20"/>
          <w:szCs w:val="20"/>
        </w:rPr>
        <w:t>.</w:t>
      </w:r>
    </w:p>
    <w:p w:rsidR="008210F5" w:rsidRDefault="00BE7080" w:rsidP="008210F5">
      <w:p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 w:val="20"/>
          <w:szCs w:val="20"/>
        </w:rPr>
      </w:pPr>
      <w:r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In the past a </w:t>
      </w:r>
      <w:proofErr w:type="spellStart"/>
      <w:r>
        <w:rPr>
          <w:rFonts w:eastAsiaTheme="minorEastAsia" w:hAnsi="Verdana"/>
          <w:color w:val="000000" w:themeColor="text1"/>
          <w:kern w:val="24"/>
          <w:sz w:val="20"/>
          <w:szCs w:val="20"/>
        </w:rPr>
        <w:t>slean</w:t>
      </w:r>
      <w:proofErr w:type="spellEnd"/>
      <w:r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(a square shovel) and a horse and cart were used to harvest peat. This process was slow and laborious and only small amounts could be harvested. With Bord </w:t>
      </w:r>
      <w:proofErr w:type="spellStart"/>
      <w:proofErr w:type="gramStart"/>
      <w:r>
        <w:rPr>
          <w:rFonts w:eastAsiaTheme="minorEastAsia" w:hAnsi="Verdana"/>
          <w:color w:val="000000" w:themeColor="text1"/>
          <w:kern w:val="24"/>
          <w:sz w:val="20"/>
          <w:szCs w:val="20"/>
        </w:rPr>
        <w:t>na</w:t>
      </w:r>
      <w:proofErr w:type="spellEnd"/>
      <w:proofErr w:type="gramEnd"/>
      <w:r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Mona came modern technology to exploit bogs. The ditcher is used to drains the water off the bogs. This large machine has wide tracks to increase the surface </w:t>
      </w:r>
      <w:r w:rsidR="00302B0A">
        <w:rPr>
          <w:rFonts w:eastAsiaTheme="minorEastAsia" w:hAnsi="Verdana"/>
          <w:color w:val="000000" w:themeColor="text1"/>
          <w:kern w:val="24"/>
          <w:sz w:val="20"/>
          <w:szCs w:val="20"/>
        </w:rPr>
        <w:t>area in contact with the ground</w:t>
      </w:r>
      <w:r>
        <w:rPr>
          <w:rFonts w:eastAsiaTheme="minorEastAsia" w:hAnsi="Verdana"/>
          <w:color w:val="000000" w:themeColor="text1"/>
          <w:kern w:val="24"/>
          <w:sz w:val="20"/>
          <w:szCs w:val="20"/>
        </w:rPr>
        <w:t>. This stops the ditcher from sinking. All tractors and machines have wider tracks and tyres as to stop the machinery sinking. This is important as a bog in its natural state is 90% water.</w:t>
      </w:r>
      <w:r w:rsidR="00302B0A"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</w:t>
      </w:r>
    </w:p>
    <w:p w:rsidR="00302B0A" w:rsidRDefault="00302B0A" w:rsidP="008210F5">
      <w:p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 w:val="20"/>
          <w:szCs w:val="20"/>
        </w:rPr>
      </w:pPr>
      <w:r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Milled peat is loose peat. A miller driver around the power and scrapes the top layer of the bog. This top layer (1cm) is </w:t>
      </w:r>
      <w:proofErr w:type="spellStart"/>
      <w:r>
        <w:rPr>
          <w:rFonts w:eastAsiaTheme="minorEastAsia" w:hAnsi="Verdana"/>
          <w:color w:val="000000" w:themeColor="text1"/>
          <w:kern w:val="24"/>
          <w:sz w:val="20"/>
          <w:szCs w:val="20"/>
        </w:rPr>
        <w:t>rotavated</w:t>
      </w:r>
      <w:proofErr w:type="spellEnd"/>
      <w:r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into power, then spread out over the surface of the bog and is dried by the wind and sun. Next a </w:t>
      </w:r>
      <w:proofErr w:type="spellStart"/>
      <w:r>
        <w:rPr>
          <w:rFonts w:eastAsiaTheme="minorEastAsia" w:hAnsi="Verdana"/>
          <w:color w:val="000000" w:themeColor="text1"/>
          <w:kern w:val="24"/>
          <w:sz w:val="20"/>
          <w:szCs w:val="20"/>
        </w:rPr>
        <w:t>ridger</w:t>
      </w:r>
      <w:proofErr w:type="spellEnd"/>
      <w:r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comes and gathers the peat into long narrow ridges where it is cover with plastic until it is transported.</w:t>
      </w:r>
    </w:p>
    <w:p w:rsidR="00302B0A" w:rsidRPr="00BE7080" w:rsidRDefault="00302B0A" w:rsidP="008210F5">
      <w:pPr>
        <w:kinsoku w:val="0"/>
        <w:overflowPunct w:val="0"/>
        <w:textAlignment w:val="baseline"/>
        <w:rPr>
          <w:rFonts w:eastAsiaTheme="minorEastAsia" w:hAnsi="Verdana"/>
          <w:color w:val="000000" w:themeColor="text1"/>
          <w:kern w:val="24"/>
          <w:sz w:val="20"/>
          <w:szCs w:val="20"/>
        </w:rPr>
      </w:pPr>
      <w:r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Peat is transported from the bog to the power station use light railways. Bord </w:t>
      </w:r>
      <w:proofErr w:type="spellStart"/>
      <w:proofErr w:type="gramStart"/>
      <w:r>
        <w:rPr>
          <w:rFonts w:eastAsiaTheme="minorEastAsia" w:hAnsi="Verdana"/>
          <w:color w:val="000000" w:themeColor="text1"/>
          <w:kern w:val="24"/>
          <w:sz w:val="20"/>
          <w:szCs w:val="20"/>
        </w:rPr>
        <w:t>na</w:t>
      </w:r>
      <w:proofErr w:type="spellEnd"/>
      <w:proofErr w:type="gramEnd"/>
      <w:r>
        <w:rPr>
          <w:rFonts w:eastAsiaTheme="minorEastAsia" w:hAnsi="Verdana"/>
          <w:color w:val="000000" w:themeColor="text1"/>
          <w:kern w:val="24"/>
          <w:sz w:val="20"/>
          <w:szCs w:val="20"/>
        </w:rPr>
        <w:t xml:space="preserve"> Mona has over 1000km of track laid around its bogs in the midlands. To saves an enormous amount of man power and makes it far easier to transport peat.</w:t>
      </w:r>
    </w:p>
    <w:p w:rsidR="008210F5" w:rsidRPr="00302B0A" w:rsidRDefault="008210F5" w:rsidP="00302B0A">
      <w:pPr>
        <w:kinsoku w:val="0"/>
        <w:overflowPunct w:val="0"/>
        <w:textAlignment w:val="baseline"/>
        <w:rPr>
          <w:color w:val="F07F09"/>
          <w:sz w:val="20"/>
          <w:szCs w:val="20"/>
        </w:rPr>
      </w:pPr>
    </w:p>
    <w:sectPr w:rsidR="008210F5" w:rsidRPr="00302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7417A"/>
    <w:multiLevelType w:val="hybridMultilevel"/>
    <w:tmpl w:val="6888A028"/>
    <w:lvl w:ilvl="0" w:tplc="92D43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29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E6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C7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66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4E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80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8A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248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F5"/>
    <w:rsid w:val="00302B0A"/>
    <w:rsid w:val="008210F5"/>
    <w:rsid w:val="00BE7080"/>
    <w:rsid w:val="00BF0982"/>
    <w:rsid w:val="00C3616D"/>
    <w:rsid w:val="00F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905B6-70E2-4915-8EF9-182AAE8A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22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97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05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15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02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Boland</dc:creator>
  <cp:keywords/>
  <dc:description/>
  <cp:lastModifiedBy>Denis Boland</cp:lastModifiedBy>
  <cp:revision>2</cp:revision>
  <dcterms:created xsi:type="dcterms:W3CDTF">2014-01-29T09:13:00Z</dcterms:created>
  <dcterms:modified xsi:type="dcterms:W3CDTF">2014-05-06T08:00:00Z</dcterms:modified>
</cp:coreProperties>
</file>